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ABE30" w14:textId="0B9FC8C8" w:rsidR="001B0482" w:rsidRDefault="001B0482" w:rsidP="001B0482"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ascii="方正小标宋简体" w:eastAsia="方正小标宋简体" w:hint="eastAsia"/>
          <w:sz w:val="40"/>
          <w:szCs w:val="44"/>
        </w:rPr>
        <w:t>外语学院入党积极分子</w:t>
      </w:r>
      <w:r w:rsidR="00BA0FD9">
        <w:rPr>
          <w:rFonts w:ascii="方正小标宋简体" w:eastAsia="方正小标宋简体" w:hint="eastAsia"/>
          <w:sz w:val="40"/>
          <w:szCs w:val="44"/>
        </w:rPr>
        <w:t>认定</w:t>
      </w:r>
      <w:r w:rsidR="00FC373A">
        <w:rPr>
          <w:rFonts w:ascii="方正小标宋简体" w:eastAsia="方正小标宋简体" w:hint="eastAsia"/>
          <w:sz w:val="40"/>
          <w:szCs w:val="44"/>
        </w:rPr>
        <w:t>工作</w:t>
      </w:r>
      <w:r>
        <w:rPr>
          <w:rFonts w:ascii="方正小标宋简体" w:eastAsia="方正小标宋简体" w:hint="eastAsia"/>
          <w:sz w:val="40"/>
          <w:szCs w:val="44"/>
        </w:rPr>
        <w:t>办法</w:t>
      </w:r>
    </w:p>
    <w:p w14:paraId="62AEF03B" w14:textId="77777777" w:rsidR="001B0482" w:rsidRDefault="001B0482" w:rsidP="001B0482"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ascii="方正小标宋简体" w:eastAsia="方正小标宋简体" w:hint="eastAsia"/>
          <w:sz w:val="40"/>
          <w:szCs w:val="44"/>
        </w:rPr>
        <w:t>（试行）</w:t>
      </w:r>
    </w:p>
    <w:p w14:paraId="6C42FB7F" w14:textId="678C8198" w:rsidR="001B0482" w:rsidRPr="00290577" w:rsidRDefault="001B0482" w:rsidP="001B048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为保证</w:t>
      </w:r>
      <w:r w:rsidR="00FC41C4">
        <w:rPr>
          <w:rFonts w:ascii="仿宋" w:eastAsia="仿宋" w:hAnsi="仿宋" w:hint="eastAsia"/>
          <w:sz w:val="32"/>
          <w:szCs w:val="32"/>
        </w:rPr>
        <w:t>入党积极分子的</w:t>
      </w:r>
      <w:r w:rsidRPr="00290577">
        <w:rPr>
          <w:rFonts w:ascii="仿宋" w:eastAsia="仿宋" w:hAnsi="仿宋" w:hint="eastAsia"/>
          <w:sz w:val="32"/>
          <w:szCs w:val="32"/>
        </w:rPr>
        <w:t>质量，</w:t>
      </w:r>
      <w:r>
        <w:rPr>
          <w:rFonts w:ascii="仿宋" w:eastAsia="仿宋" w:hAnsi="仿宋" w:hint="eastAsia"/>
          <w:sz w:val="32"/>
          <w:szCs w:val="32"/>
        </w:rPr>
        <w:t>明确转入我院入党积极分子的认定依据，</w:t>
      </w:r>
      <w:r w:rsidR="00FD6D83">
        <w:rPr>
          <w:rFonts w:ascii="仿宋" w:eastAsia="仿宋" w:hAnsi="仿宋" w:hint="eastAsia"/>
          <w:sz w:val="32"/>
          <w:szCs w:val="32"/>
        </w:rPr>
        <w:t>加强对转入我院入党积极分子身份的审核</w:t>
      </w:r>
      <w:r>
        <w:rPr>
          <w:rFonts w:ascii="仿宋" w:eastAsia="仿宋" w:hAnsi="仿宋" w:hint="eastAsia"/>
          <w:sz w:val="32"/>
          <w:szCs w:val="32"/>
        </w:rPr>
        <w:t>。</w:t>
      </w:r>
      <w:r w:rsidRPr="00290577">
        <w:rPr>
          <w:rFonts w:ascii="仿宋" w:eastAsia="仿宋" w:hAnsi="仿宋" w:hint="eastAsia"/>
          <w:sz w:val="32"/>
          <w:szCs w:val="32"/>
        </w:rPr>
        <w:t>现拟定</w:t>
      </w:r>
      <w:r w:rsidR="00BA6AF5">
        <w:rPr>
          <w:rFonts w:ascii="仿宋" w:eastAsia="仿宋" w:hAnsi="仿宋" w:hint="eastAsia"/>
          <w:sz w:val="32"/>
          <w:szCs w:val="32"/>
        </w:rPr>
        <w:t>“</w:t>
      </w:r>
      <w:r w:rsidR="00BA6AF5" w:rsidRPr="00BA6AF5">
        <w:rPr>
          <w:rFonts w:ascii="仿宋" w:eastAsia="仿宋" w:hAnsi="仿宋" w:hint="eastAsia"/>
          <w:sz w:val="32"/>
          <w:szCs w:val="32"/>
        </w:rPr>
        <w:t>外语学院入党积极分子</w:t>
      </w:r>
      <w:r w:rsidR="00FC373A">
        <w:rPr>
          <w:rFonts w:ascii="仿宋" w:eastAsia="仿宋" w:hAnsi="仿宋" w:hint="eastAsia"/>
          <w:sz w:val="32"/>
          <w:szCs w:val="32"/>
        </w:rPr>
        <w:t>认定工作</w:t>
      </w:r>
      <w:r w:rsidR="00BA6AF5" w:rsidRPr="00BA6AF5">
        <w:rPr>
          <w:rFonts w:ascii="仿宋" w:eastAsia="仿宋" w:hAnsi="仿宋" w:hint="eastAsia"/>
          <w:sz w:val="32"/>
          <w:szCs w:val="32"/>
        </w:rPr>
        <w:t>办法</w:t>
      </w:r>
      <w:r w:rsidR="00BA6AF5">
        <w:rPr>
          <w:rFonts w:ascii="仿宋" w:eastAsia="仿宋" w:hAnsi="仿宋" w:hint="eastAsia"/>
          <w:sz w:val="32"/>
          <w:szCs w:val="32"/>
        </w:rPr>
        <w:t>”。该工作办法主要</w:t>
      </w:r>
      <w:r w:rsidRPr="00290577">
        <w:rPr>
          <w:rFonts w:ascii="仿宋" w:eastAsia="仿宋" w:hAnsi="仿宋" w:hint="eastAsia"/>
          <w:sz w:val="32"/>
          <w:szCs w:val="32"/>
        </w:rPr>
        <w:t>用于指导</w:t>
      </w:r>
      <w:r w:rsidR="00BA6AF5">
        <w:rPr>
          <w:rFonts w:ascii="仿宋" w:eastAsia="仿宋" w:hAnsi="仿宋" w:hint="eastAsia"/>
          <w:sz w:val="32"/>
          <w:szCs w:val="32"/>
        </w:rPr>
        <w:t>各党支部审查转入我院的入党积极分子的资格条件是否合格</w:t>
      </w:r>
      <w:r w:rsidR="00FC41C4">
        <w:rPr>
          <w:rFonts w:ascii="仿宋" w:eastAsia="仿宋" w:hAnsi="仿宋" w:hint="eastAsia"/>
          <w:sz w:val="32"/>
          <w:szCs w:val="32"/>
        </w:rPr>
        <w:t>，</w:t>
      </w:r>
      <w:r w:rsidR="00BA6AF5">
        <w:rPr>
          <w:rFonts w:ascii="仿宋" w:eastAsia="仿宋" w:hAnsi="仿宋" w:hint="eastAsia"/>
          <w:sz w:val="32"/>
          <w:szCs w:val="32"/>
        </w:rPr>
        <w:t>为后续党员发展工作奠定稳定基础</w:t>
      </w:r>
      <w:r w:rsidRPr="00290577">
        <w:rPr>
          <w:rFonts w:ascii="仿宋" w:eastAsia="仿宋" w:hAnsi="仿宋" w:hint="eastAsia"/>
          <w:sz w:val="32"/>
          <w:szCs w:val="32"/>
        </w:rPr>
        <w:t>。具体要求如下：</w:t>
      </w:r>
    </w:p>
    <w:p w14:paraId="60B71ED6" w14:textId="77777777" w:rsidR="001B0482" w:rsidRPr="00290577" w:rsidRDefault="001B0482" w:rsidP="001B0482">
      <w:pPr>
        <w:jc w:val="left"/>
        <w:rPr>
          <w:rFonts w:ascii="仿宋" w:eastAsia="仿宋" w:hAnsi="仿宋"/>
          <w:sz w:val="32"/>
          <w:szCs w:val="32"/>
        </w:rPr>
      </w:pPr>
    </w:p>
    <w:p w14:paraId="61B1CC2E" w14:textId="558A93F3" w:rsidR="00CF1A47" w:rsidRDefault="001B0482" w:rsidP="00F866A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一、</w:t>
      </w:r>
      <w:r w:rsidR="00B9141E">
        <w:rPr>
          <w:rFonts w:ascii="仿宋" w:eastAsia="仿宋" w:hAnsi="仿宋" w:hint="eastAsia"/>
          <w:sz w:val="32"/>
          <w:szCs w:val="32"/>
        </w:rPr>
        <w:t>时间安排</w:t>
      </w:r>
    </w:p>
    <w:p w14:paraId="736FA1B3" w14:textId="66F99F28" w:rsidR="004620A5" w:rsidRDefault="00B9141E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一般情况下，</w:t>
      </w:r>
      <w:r w:rsidR="00FC373A">
        <w:rPr>
          <w:rFonts w:ascii="仿宋" w:eastAsia="仿宋" w:hAnsi="仿宋" w:hint="eastAsia"/>
          <w:sz w:val="32"/>
          <w:szCs w:val="32"/>
        </w:rPr>
        <w:t>每年9月集</w:t>
      </w:r>
      <w:r w:rsidR="00B61DAD">
        <w:rPr>
          <w:rFonts w:ascii="仿宋" w:eastAsia="仿宋" w:hAnsi="仿宋" w:hint="eastAsia"/>
          <w:sz w:val="32"/>
          <w:szCs w:val="32"/>
        </w:rPr>
        <w:t>中开展一次入党</w:t>
      </w:r>
      <w:r>
        <w:rPr>
          <w:rFonts w:ascii="仿宋" w:eastAsia="仿宋" w:hAnsi="仿宋" w:hint="eastAsia"/>
          <w:sz w:val="32"/>
          <w:szCs w:val="32"/>
        </w:rPr>
        <w:t>积极分子</w:t>
      </w:r>
      <w:r w:rsidR="00FC373A">
        <w:rPr>
          <w:rFonts w:ascii="仿宋" w:eastAsia="仿宋" w:hAnsi="仿宋" w:hint="eastAsia"/>
          <w:sz w:val="32"/>
          <w:szCs w:val="32"/>
        </w:rPr>
        <w:t>认定</w:t>
      </w:r>
      <w:r w:rsidR="0019216D">
        <w:rPr>
          <w:rFonts w:ascii="仿宋" w:eastAsia="仿宋" w:hAnsi="仿宋" w:hint="eastAsia"/>
          <w:sz w:val="32"/>
          <w:szCs w:val="32"/>
        </w:rPr>
        <w:t>，该项</w:t>
      </w:r>
      <w:r>
        <w:rPr>
          <w:rFonts w:ascii="仿宋" w:eastAsia="仿宋" w:hAnsi="仿宋" w:hint="eastAsia"/>
          <w:sz w:val="32"/>
          <w:szCs w:val="32"/>
        </w:rPr>
        <w:t>工作</w:t>
      </w:r>
      <w:r w:rsidR="004620A5">
        <w:rPr>
          <w:rFonts w:ascii="仿宋" w:eastAsia="仿宋" w:hAnsi="仿宋" w:hint="eastAsia"/>
          <w:sz w:val="32"/>
          <w:szCs w:val="32"/>
        </w:rPr>
        <w:t>一般</w:t>
      </w:r>
      <w:r w:rsidR="00B61DAD">
        <w:rPr>
          <w:rFonts w:ascii="仿宋" w:eastAsia="仿宋" w:hAnsi="仿宋" w:hint="eastAsia"/>
          <w:sz w:val="32"/>
          <w:szCs w:val="32"/>
        </w:rPr>
        <w:t>于</w:t>
      </w:r>
      <w:r w:rsidR="004620A5">
        <w:rPr>
          <w:rFonts w:ascii="仿宋" w:eastAsia="仿宋" w:hAnsi="仿宋" w:hint="eastAsia"/>
          <w:sz w:val="32"/>
          <w:szCs w:val="32"/>
        </w:rPr>
        <w:t>9月1日开始，于</w:t>
      </w:r>
      <w:r w:rsidR="00B61DAD">
        <w:rPr>
          <w:rFonts w:ascii="仿宋" w:eastAsia="仿宋" w:hAnsi="仿宋" w:hint="eastAsia"/>
          <w:sz w:val="32"/>
          <w:szCs w:val="32"/>
        </w:rPr>
        <w:t>1</w:t>
      </w:r>
      <w:r w:rsidR="00B61DAD">
        <w:rPr>
          <w:rFonts w:ascii="仿宋" w:eastAsia="仿宋" w:hAnsi="仿宋"/>
          <w:sz w:val="32"/>
          <w:szCs w:val="32"/>
        </w:rPr>
        <w:t>0</w:t>
      </w:r>
      <w:r w:rsidR="00B61DAD">
        <w:rPr>
          <w:rFonts w:ascii="仿宋" w:eastAsia="仿宋" w:hAnsi="仿宋" w:hint="eastAsia"/>
          <w:sz w:val="32"/>
          <w:szCs w:val="32"/>
        </w:rPr>
        <w:t>月1日前完成。</w:t>
      </w:r>
    </w:p>
    <w:p w14:paraId="046B7C12" w14:textId="16962766" w:rsidR="00B9141E" w:rsidRDefault="00B61DAD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如有</w:t>
      </w:r>
      <w:r w:rsidR="004620A5">
        <w:rPr>
          <w:rFonts w:ascii="仿宋" w:eastAsia="仿宋" w:hAnsi="仿宋" w:hint="eastAsia"/>
          <w:sz w:val="32"/>
          <w:szCs w:val="32"/>
        </w:rPr>
        <w:t>其他组织来源</w:t>
      </w:r>
      <w:r w:rsidR="00BA0FD9">
        <w:rPr>
          <w:rFonts w:ascii="仿宋" w:eastAsia="仿宋" w:hAnsi="仿宋" w:hint="eastAsia"/>
          <w:sz w:val="32"/>
          <w:szCs w:val="32"/>
        </w:rPr>
        <w:t>的</w:t>
      </w:r>
      <w:r w:rsidR="004620A5">
        <w:rPr>
          <w:rFonts w:ascii="仿宋" w:eastAsia="仿宋" w:hAnsi="仿宋" w:hint="eastAsia"/>
          <w:sz w:val="32"/>
          <w:szCs w:val="32"/>
        </w:rPr>
        <w:t>入党积极分子转入我院等</w:t>
      </w:r>
      <w:r>
        <w:rPr>
          <w:rFonts w:ascii="仿宋" w:eastAsia="仿宋" w:hAnsi="仿宋" w:hint="eastAsia"/>
          <w:sz w:val="32"/>
          <w:szCs w:val="32"/>
        </w:rPr>
        <w:t>特殊情况，</w:t>
      </w:r>
      <w:r w:rsidR="00FC373A">
        <w:rPr>
          <w:rFonts w:ascii="仿宋" w:eastAsia="仿宋" w:hAnsi="仿宋" w:hint="eastAsia"/>
          <w:sz w:val="32"/>
          <w:szCs w:val="32"/>
        </w:rPr>
        <w:t>应</w:t>
      </w:r>
      <w:r w:rsidR="00BA0FD9">
        <w:rPr>
          <w:rFonts w:ascii="仿宋" w:eastAsia="仿宋" w:hAnsi="仿宋" w:hint="eastAsia"/>
          <w:sz w:val="32"/>
          <w:szCs w:val="32"/>
        </w:rPr>
        <w:t>由本人申请，学院党委</w:t>
      </w:r>
      <w:r w:rsidR="00B9141E">
        <w:rPr>
          <w:rFonts w:ascii="仿宋" w:eastAsia="仿宋" w:hAnsi="仿宋" w:hint="eastAsia"/>
          <w:sz w:val="32"/>
          <w:szCs w:val="32"/>
        </w:rPr>
        <w:t>根据</w:t>
      </w:r>
      <w:r w:rsidR="004620A5">
        <w:rPr>
          <w:rFonts w:ascii="仿宋" w:eastAsia="仿宋" w:hAnsi="仿宋" w:hint="eastAsia"/>
          <w:sz w:val="32"/>
          <w:szCs w:val="32"/>
        </w:rPr>
        <w:t>具体</w:t>
      </w:r>
      <w:r w:rsidR="00B9141E">
        <w:rPr>
          <w:rFonts w:ascii="仿宋" w:eastAsia="仿宋" w:hAnsi="仿宋" w:hint="eastAsia"/>
          <w:sz w:val="32"/>
          <w:szCs w:val="32"/>
        </w:rPr>
        <w:t>情况</w:t>
      </w:r>
      <w:r w:rsidR="00FD6D83">
        <w:rPr>
          <w:rFonts w:ascii="仿宋" w:eastAsia="仿宋" w:hAnsi="仿宋" w:hint="eastAsia"/>
          <w:sz w:val="32"/>
          <w:szCs w:val="32"/>
        </w:rPr>
        <w:t>临时进行入党</w:t>
      </w:r>
      <w:r w:rsidR="00B9141E">
        <w:rPr>
          <w:rFonts w:ascii="仿宋" w:eastAsia="仿宋" w:hAnsi="仿宋" w:hint="eastAsia"/>
          <w:sz w:val="32"/>
          <w:szCs w:val="32"/>
        </w:rPr>
        <w:t>积极分子认定</w:t>
      </w:r>
      <w:r w:rsidR="004620A5">
        <w:rPr>
          <w:rFonts w:ascii="仿宋" w:eastAsia="仿宋" w:hAnsi="仿宋" w:hint="eastAsia"/>
          <w:sz w:val="32"/>
          <w:szCs w:val="32"/>
        </w:rPr>
        <w:t>或者推选。</w:t>
      </w:r>
    </w:p>
    <w:p w14:paraId="2237FC86" w14:textId="58DF5CFF" w:rsidR="004317AA" w:rsidRDefault="004317AA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BFF84F2" w14:textId="1DC0F0D8" w:rsidR="004317AA" w:rsidRDefault="004317AA" w:rsidP="00F866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FC373A">
        <w:rPr>
          <w:rFonts w:ascii="仿宋" w:eastAsia="仿宋" w:hAnsi="仿宋" w:hint="eastAsia"/>
          <w:sz w:val="32"/>
          <w:szCs w:val="32"/>
        </w:rPr>
        <w:t>认定</w:t>
      </w:r>
      <w:r w:rsidR="00B61DAD">
        <w:rPr>
          <w:rFonts w:ascii="仿宋" w:eastAsia="仿宋" w:hAnsi="仿宋" w:hint="eastAsia"/>
          <w:sz w:val="32"/>
          <w:szCs w:val="32"/>
        </w:rPr>
        <w:t>范围</w:t>
      </w:r>
    </w:p>
    <w:p w14:paraId="2513B0CE" w14:textId="2B217998" w:rsidR="004620A5" w:rsidRDefault="00FC373A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4620A5">
        <w:rPr>
          <w:rFonts w:ascii="仿宋" w:eastAsia="仿宋" w:hAnsi="仿宋" w:hint="eastAsia"/>
          <w:sz w:val="32"/>
          <w:szCs w:val="32"/>
        </w:rPr>
        <w:t>针对每年9月初，从其他院校通过转生本考试，升入我院的入党积极分子。</w:t>
      </w:r>
    </w:p>
    <w:p w14:paraId="4A523E99" w14:textId="74B3DD4B" w:rsidR="004620A5" w:rsidRDefault="00FC373A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4620A5">
        <w:rPr>
          <w:rFonts w:ascii="仿宋" w:eastAsia="仿宋" w:hAnsi="仿宋" w:hint="eastAsia"/>
          <w:sz w:val="32"/>
          <w:szCs w:val="32"/>
        </w:rPr>
        <w:t>我校其他学院通过转专业进入我院的入党积极分子。</w:t>
      </w:r>
    </w:p>
    <w:p w14:paraId="2FF4B33F" w14:textId="57595E2F" w:rsidR="004620A5" w:rsidRDefault="00FC373A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BA0FD9">
        <w:rPr>
          <w:rFonts w:ascii="仿宋" w:eastAsia="仿宋" w:hAnsi="仿宋" w:hint="eastAsia"/>
          <w:sz w:val="32"/>
          <w:szCs w:val="32"/>
        </w:rPr>
        <w:t>其他时间段，</w:t>
      </w:r>
      <w:r w:rsidR="004620A5">
        <w:rPr>
          <w:rFonts w:ascii="仿宋" w:eastAsia="仿宋" w:hAnsi="仿宋" w:hint="eastAsia"/>
          <w:sz w:val="32"/>
          <w:szCs w:val="32"/>
        </w:rPr>
        <w:t>因其他情况将组织关系转入我院的</w:t>
      </w:r>
      <w:r w:rsidR="004620A5">
        <w:rPr>
          <w:rFonts w:ascii="仿宋" w:eastAsia="仿宋" w:hAnsi="仿宋" w:hint="eastAsia"/>
          <w:sz w:val="32"/>
          <w:szCs w:val="32"/>
        </w:rPr>
        <w:lastRenderedPageBreak/>
        <w:t>入党积极分子。</w:t>
      </w:r>
    </w:p>
    <w:p w14:paraId="2B5AE36D" w14:textId="58D39B45" w:rsidR="005661C8" w:rsidRDefault="005661C8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8F89BA1" w14:textId="13397070" w:rsidR="005661C8" w:rsidRDefault="005661C8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</w:t>
      </w:r>
      <w:r w:rsidR="00BA0FD9">
        <w:rPr>
          <w:rFonts w:ascii="仿宋" w:eastAsia="仿宋" w:hAnsi="仿宋" w:hint="eastAsia"/>
          <w:sz w:val="32"/>
          <w:szCs w:val="32"/>
        </w:rPr>
        <w:t>入党积极分子的认定办法</w:t>
      </w:r>
    </w:p>
    <w:p w14:paraId="5B7A374F" w14:textId="77777777" w:rsidR="00B0636C" w:rsidRDefault="005661C8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自接到通知之日起，需要将组织关系转入我院的入党积极分子，应在截止日期前，根据具体通知要求，将本人入党积极分子的档案及时上交至学院。</w:t>
      </w:r>
    </w:p>
    <w:p w14:paraId="7D28F70D" w14:textId="5854A686" w:rsidR="005661C8" w:rsidRDefault="005661C8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入党积极分子</w:t>
      </w:r>
      <w:r w:rsidR="00BA0FD9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档案</w:t>
      </w:r>
      <w:r w:rsidR="00802DAE">
        <w:rPr>
          <w:rFonts w:ascii="仿宋" w:eastAsia="仿宋" w:hAnsi="仿宋" w:hint="eastAsia"/>
          <w:sz w:val="32"/>
          <w:szCs w:val="32"/>
        </w:rPr>
        <w:t>应当符合</w:t>
      </w:r>
      <w:r w:rsidR="00C05412">
        <w:rPr>
          <w:rFonts w:ascii="仿宋" w:eastAsia="仿宋" w:hAnsi="仿宋" w:hint="eastAsia"/>
          <w:sz w:val="32"/>
          <w:szCs w:val="32"/>
        </w:rPr>
        <w:t>《纪实手册》形式或者“零散文件”形式</w:t>
      </w:r>
      <w:r w:rsidR="00802DAE">
        <w:rPr>
          <w:rFonts w:ascii="仿宋" w:eastAsia="仿宋" w:hAnsi="仿宋" w:hint="eastAsia"/>
          <w:sz w:val="32"/>
          <w:szCs w:val="32"/>
        </w:rPr>
        <w:t>中的一种，且应满足对应形式中的基本要求。</w:t>
      </w:r>
      <w:r w:rsidR="00B0636C">
        <w:rPr>
          <w:rFonts w:ascii="仿宋" w:eastAsia="仿宋" w:hAnsi="仿宋" w:hint="eastAsia"/>
          <w:sz w:val="32"/>
          <w:szCs w:val="32"/>
        </w:rPr>
        <w:t>如果不满足，应当在截止日期之前将缺少资料或者错误资料整理完善并及时上交，否则不予认定。</w:t>
      </w:r>
      <w:r w:rsidR="00BA0FD9">
        <w:rPr>
          <w:rFonts w:ascii="仿宋" w:eastAsia="仿宋" w:hAnsi="仿宋" w:hint="eastAsia"/>
          <w:sz w:val="32"/>
          <w:szCs w:val="32"/>
        </w:rPr>
        <w:t>具体相关形式要求如下：</w:t>
      </w:r>
    </w:p>
    <w:p w14:paraId="2BAF9F6C" w14:textId="2971931F" w:rsidR="005661C8" w:rsidRDefault="005661C8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802DAE">
        <w:rPr>
          <w:rFonts w:ascii="仿宋" w:eastAsia="仿宋" w:hAnsi="仿宋" w:hint="eastAsia"/>
          <w:sz w:val="32"/>
          <w:szCs w:val="32"/>
        </w:rPr>
        <w:t>入党积极分子档案属于《纪实手册》形式</w:t>
      </w:r>
    </w:p>
    <w:p w14:paraId="3E4A1558" w14:textId="0535AA3F" w:rsidR="00802DAE" w:rsidRDefault="00802DAE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①入党申请书部分不得空缺，且本人在落款时间之日年满1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周岁。</w:t>
      </w:r>
    </w:p>
    <w:p w14:paraId="3B286648" w14:textId="6DAE79B4" w:rsidR="005661C8" w:rsidRDefault="00802DAE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②党组织派人谈话部分的内容、落款、时间等部分不得空缺，且填写无误。</w:t>
      </w:r>
    </w:p>
    <w:p w14:paraId="0FD247A4" w14:textId="6C3A3287" w:rsidR="00802DAE" w:rsidRDefault="00802DAE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③入党积极分子的确定部分的内容、落款、时间、盖章等部分不得空缺，且填写无误。</w:t>
      </w:r>
    </w:p>
    <w:p w14:paraId="0FB1670C" w14:textId="5FE3F415" w:rsidR="00802DAE" w:rsidRDefault="00802DAE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④入党积极分子培养考察部分</w:t>
      </w:r>
      <w:r w:rsidR="00C05412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应至少</w:t>
      </w:r>
      <w:r w:rsidR="00C05412">
        <w:rPr>
          <w:rFonts w:ascii="仿宋" w:eastAsia="仿宋" w:hAnsi="仿宋" w:hint="eastAsia"/>
          <w:sz w:val="32"/>
          <w:szCs w:val="32"/>
        </w:rPr>
        <w:t>填写</w:t>
      </w:r>
      <w:r>
        <w:rPr>
          <w:rFonts w:ascii="仿宋" w:eastAsia="仿宋" w:hAnsi="仿宋" w:hint="eastAsia"/>
          <w:sz w:val="32"/>
          <w:szCs w:val="32"/>
        </w:rPr>
        <w:t>一次思想汇报</w:t>
      </w:r>
      <w:r w:rsidR="00C05412">
        <w:rPr>
          <w:rFonts w:ascii="仿宋" w:eastAsia="仿宋" w:hAnsi="仿宋" w:hint="eastAsia"/>
          <w:sz w:val="32"/>
          <w:szCs w:val="32"/>
        </w:rPr>
        <w:t>。</w:t>
      </w:r>
    </w:p>
    <w:p w14:paraId="4717C51C" w14:textId="5BAAF089" w:rsidR="00B0636C" w:rsidRDefault="00B0636C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⑤一般应具有党校结业证书</w:t>
      </w:r>
      <w:r w:rsidR="0019216D">
        <w:rPr>
          <w:rFonts w:ascii="仿宋" w:eastAsia="仿宋" w:hAnsi="仿宋" w:hint="eastAsia"/>
          <w:sz w:val="32"/>
          <w:szCs w:val="32"/>
        </w:rPr>
        <w:t>。</w:t>
      </w:r>
    </w:p>
    <w:p w14:paraId="03DA0C60" w14:textId="144A85AB" w:rsidR="0019216D" w:rsidRDefault="0019216D" w:rsidP="0019216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以上内容中的①到④项为必需项，第⑤项为非必需项。 </w:t>
      </w:r>
    </w:p>
    <w:p w14:paraId="1928F413" w14:textId="37ED4EBC" w:rsidR="00C05412" w:rsidRDefault="00C05412" w:rsidP="00C0541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</w:t>
      </w:r>
      <w:r>
        <w:rPr>
          <w:rFonts w:ascii="仿宋" w:eastAsia="仿宋" w:hAnsi="仿宋" w:hint="eastAsia"/>
          <w:sz w:val="32"/>
          <w:szCs w:val="32"/>
        </w:rPr>
        <w:t>、入党积极分子档案属于“零散文件”形式</w:t>
      </w:r>
    </w:p>
    <w:p w14:paraId="4277ADB7" w14:textId="27D8DFE8" w:rsidR="00C05412" w:rsidRPr="00C05412" w:rsidRDefault="00C05412" w:rsidP="00C0541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①应包含本人手写的</w:t>
      </w:r>
      <w:r w:rsidRPr="00C05412">
        <w:rPr>
          <w:rFonts w:ascii="仿宋" w:eastAsia="仿宋" w:hAnsi="仿宋"/>
          <w:sz w:val="32"/>
          <w:szCs w:val="32"/>
        </w:rPr>
        <w:t>入党申请书</w:t>
      </w:r>
      <w:r>
        <w:rPr>
          <w:rFonts w:ascii="仿宋" w:eastAsia="仿宋" w:hAnsi="仿宋" w:hint="eastAsia"/>
          <w:sz w:val="32"/>
          <w:szCs w:val="32"/>
        </w:rPr>
        <w:t>，且本人在落款时间之日年满1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周岁。</w:t>
      </w:r>
    </w:p>
    <w:p w14:paraId="04502312" w14:textId="5A69BCB7" w:rsidR="00C05412" w:rsidRPr="00C05412" w:rsidRDefault="00C05412" w:rsidP="00C0541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②应包含</w:t>
      </w:r>
      <w:r w:rsidRPr="00C05412">
        <w:rPr>
          <w:rFonts w:ascii="仿宋" w:eastAsia="仿宋" w:hAnsi="仿宋"/>
          <w:sz w:val="32"/>
          <w:szCs w:val="32"/>
        </w:rPr>
        <w:t>《入党积极分子登记表》</w:t>
      </w:r>
      <w:r>
        <w:rPr>
          <w:rFonts w:ascii="仿宋" w:eastAsia="仿宋" w:hAnsi="仿宋" w:hint="eastAsia"/>
          <w:sz w:val="32"/>
          <w:szCs w:val="32"/>
        </w:rPr>
        <w:t>，且入党积极分子登记表中的内容应填写完整无误；各项内容的落款时间应符合基本发展逻辑；各项签字处应有</w:t>
      </w:r>
      <w:r w:rsidR="0019216D">
        <w:rPr>
          <w:rFonts w:ascii="仿宋" w:eastAsia="仿宋" w:hAnsi="仿宋" w:hint="eastAsia"/>
          <w:sz w:val="32"/>
          <w:szCs w:val="32"/>
        </w:rPr>
        <w:t>对应责任人</w:t>
      </w:r>
      <w:r>
        <w:rPr>
          <w:rFonts w:ascii="仿宋" w:eastAsia="仿宋" w:hAnsi="仿宋" w:hint="eastAsia"/>
          <w:sz w:val="32"/>
          <w:szCs w:val="32"/>
        </w:rPr>
        <w:t>签字。培养考察情况应满足从列为入党积极分子之日算起，截止到接收组织关系当月，每季度填写一次的要求。</w:t>
      </w:r>
    </w:p>
    <w:p w14:paraId="5CF75FF4" w14:textId="25799B9D" w:rsidR="00C05412" w:rsidRDefault="00C05412" w:rsidP="00C0541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③应包含至少一篇</w:t>
      </w:r>
      <w:r w:rsidR="0019216D">
        <w:rPr>
          <w:rFonts w:ascii="仿宋" w:eastAsia="仿宋" w:hAnsi="仿宋" w:hint="eastAsia"/>
          <w:sz w:val="32"/>
          <w:szCs w:val="32"/>
        </w:rPr>
        <w:t>入党</w:t>
      </w:r>
      <w:r w:rsidRPr="00C05412">
        <w:rPr>
          <w:rFonts w:ascii="仿宋" w:eastAsia="仿宋" w:hAnsi="仿宋"/>
          <w:sz w:val="32"/>
          <w:szCs w:val="32"/>
        </w:rPr>
        <w:t>积极分子期间思想汇报</w:t>
      </w:r>
      <w:r>
        <w:rPr>
          <w:rFonts w:ascii="仿宋" w:eastAsia="仿宋" w:hAnsi="仿宋" w:hint="eastAsia"/>
          <w:sz w:val="32"/>
          <w:szCs w:val="32"/>
        </w:rPr>
        <w:t>，具体份数应从列为入党积极分子之日算起，截止到接收组织关系当月，满足每季度一份。</w:t>
      </w:r>
    </w:p>
    <w:p w14:paraId="76F58C89" w14:textId="09F6B7B5" w:rsidR="00B0636C" w:rsidRDefault="00B0636C" w:rsidP="00B063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④</w:t>
      </w:r>
      <w:r w:rsidR="00B96F04">
        <w:rPr>
          <w:rFonts w:ascii="仿宋" w:eastAsia="仿宋" w:hAnsi="仿宋" w:hint="eastAsia"/>
          <w:sz w:val="32"/>
          <w:szCs w:val="32"/>
        </w:rPr>
        <w:t>应</w:t>
      </w:r>
      <w:r>
        <w:rPr>
          <w:rFonts w:ascii="仿宋" w:eastAsia="仿宋" w:hAnsi="仿宋" w:hint="eastAsia"/>
          <w:sz w:val="32"/>
          <w:szCs w:val="32"/>
        </w:rPr>
        <w:t>包含党校结业证书。</w:t>
      </w:r>
    </w:p>
    <w:p w14:paraId="634B381F" w14:textId="13CDD294" w:rsidR="0019216D" w:rsidRDefault="0019216D" w:rsidP="0019216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以上内容中的①到③项为必需项，第④项为非必需项。 </w:t>
      </w:r>
    </w:p>
    <w:p w14:paraId="678BAB4D" w14:textId="77777777" w:rsidR="00BA0FD9" w:rsidRPr="0019216D" w:rsidRDefault="00BA0FD9" w:rsidP="00B0636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FB74583" w14:textId="6AE137D5" w:rsidR="00BA0FD9" w:rsidRDefault="00FC373A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四、其他说明</w:t>
      </w:r>
    </w:p>
    <w:p w14:paraId="0AF05F89" w14:textId="216A7ED2" w:rsidR="00FC373A" w:rsidRDefault="00FC373A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（一）因升学、转专业等各项原因需要将组织关系转入我院的入党积极分子，应当按照要求及时进行入党积极分子身份的认定。</w:t>
      </w:r>
    </w:p>
    <w:p w14:paraId="48BD8ECC" w14:textId="1EB6949E" w:rsidR="00FC373A" w:rsidRDefault="00FC373A" w:rsidP="00FC373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（二）如果因其他原因未能及时参加每年度集中认定的入党积极分子，应当自行联系所在党组织，及时完成身份的认定。</w:t>
      </w:r>
    </w:p>
    <w:p w14:paraId="467CAA4D" w14:textId="2312DC1B" w:rsidR="00FC373A" w:rsidRDefault="00FC373A" w:rsidP="00FC373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（三）只有经过学院党委认定</w:t>
      </w:r>
      <w:r w:rsidR="00B96F04">
        <w:rPr>
          <w:rFonts w:ascii="仿宋" w:eastAsia="仿宋" w:hAnsi="仿宋" w:hint="eastAsia"/>
          <w:sz w:val="32"/>
          <w:szCs w:val="32"/>
        </w:rPr>
        <w:t>，确认身份为入党积极分</w:t>
      </w:r>
      <w:r w:rsidR="00B96F04">
        <w:rPr>
          <w:rFonts w:ascii="仿宋" w:eastAsia="仿宋" w:hAnsi="仿宋" w:hint="eastAsia"/>
          <w:sz w:val="32"/>
          <w:szCs w:val="32"/>
        </w:rPr>
        <w:lastRenderedPageBreak/>
        <w:t>子的同学才</w:t>
      </w:r>
      <w:r>
        <w:rPr>
          <w:rFonts w:ascii="仿宋" w:eastAsia="仿宋" w:hAnsi="仿宋" w:hint="eastAsia"/>
          <w:sz w:val="32"/>
          <w:szCs w:val="32"/>
        </w:rPr>
        <w:t>能够享有</w:t>
      </w:r>
      <w:r w:rsidR="00B96F04">
        <w:rPr>
          <w:rFonts w:ascii="仿宋" w:eastAsia="仿宋" w:hAnsi="仿宋" w:hint="eastAsia"/>
          <w:sz w:val="32"/>
          <w:szCs w:val="32"/>
        </w:rPr>
        <w:t>入党积极分子的各项权益，以及</w:t>
      </w:r>
      <w:r>
        <w:rPr>
          <w:rFonts w:ascii="仿宋" w:eastAsia="仿宋" w:hAnsi="仿宋" w:hint="eastAsia"/>
          <w:sz w:val="32"/>
          <w:szCs w:val="32"/>
        </w:rPr>
        <w:t>后续党员发展的机会。</w:t>
      </w:r>
    </w:p>
    <w:p w14:paraId="5D27D2F3" w14:textId="0E9F8550" w:rsidR="00FC373A" w:rsidRDefault="00FC373A" w:rsidP="00FC373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（四）如因档案不齐全等材料问题导致</w:t>
      </w:r>
      <w:r w:rsidR="00B96F04">
        <w:rPr>
          <w:rFonts w:ascii="仿宋" w:eastAsia="仿宋" w:hAnsi="仿宋" w:hint="eastAsia"/>
          <w:sz w:val="32"/>
          <w:szCs w:val="32"/>
        </w:rPr>
        <w:t>认定不通过的，应在认定工作结束前，及时联系之前所转出的党组织进行资料完善。在未完成认定前，其身份按照普通学生进行处理。</w:t>
      </w:r>
    </w:p>
    <w:p w14:paraId="605358BB" w14:textId="78DE9C64" w:rsidR="00BA0FD9" w:rsidRDefault="00DF68C3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（五）以上内容最终解释权归外语学院党委组织工作办公室所有。</w:t>
      </w:r>
    </w:p>
    <w:p w14:paraId="7A5A8750" w14:textId="7E06075D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8556C00" w14:textId="101D2786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9820C42" w14:textId="1D1D0BE2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E5D90A6" w14:textId="66832F4E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1BABF0B" w14:textId="043FDE91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214A24CA" w14:textId="34721121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707FE3A" w14:textId="28B0A561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BC53775" w14:textId="77ED4656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4B05257" w14:textId="5B53D29C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9C37FF1" w14:textId="1C100F27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3F5D332" w14:textId="38E2884E" w:rsidR="00F617CC" w:rsidRDefault="00F617CC" w:rsidP="00F617CC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外语学院</w:t>
      </w:r>
      <w:r w:rsidR="00DF68C3">
        <w:rPr>
          <w:rFonts w:ascii="仿宋" w:eastAsia="仿宋" w:hAnsi="仿宋" w:hint="eastAsia"/>
          <w:sz w:val="32"/>
          <w:szCs w:val="32"/>
        </w:rPr>
        <w:t>党委</w:t>
      </w:r>
      <w:r>
        <w:rPr>
          <w:rFonts w:ascii="仿宋" w:eastAsia="仿宋" w:hAnsi="仿宋" w:hint="eastAsia"/>
          <w:sz w:val="32"/>
          <w:szCs w:val="32"/>
        </w:rPr>
        <w:t>组织工作办公室</w:t>
      </w:r>
    </w:p>
    <w:p w14:paraId="58B3CF6C" w14:textId="5C986452" w:rsidR="00F617CC" w:rsidRPr="00B25F6F" w:rsidRDefault="00F617CC" w:rsidP="00F617CC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27</w:t>
      </w:r>
      <w:r>
        <w:rPr>
          <w:rFonts w:ascii="仿宋" w:eastAsia="仿宋" w:hAnsi="仿宋" w:hint="eastAsia"/>
          <w:sz w:val="32"/>
          <w:szCs w:val="32"/>
        </w:rPr>
        <w:t>日</w:t>
      </w:r>
    </w:p>
    <w:p w14:paraId="40082810" w14:textId="77777777" w:rsidR="00F617CC" w:rsidRPr="00BB014D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F617CC" w:rsidRPr="00BB0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83"/>
    <w:rsid w:val="0019216D"/>
    <w:rsid w:val="001B0482"/>
    <w:rsid w:val="004317AA"/>
    <w:rsid w:val="004620A5"/>
    <w:rsid w:val="005661C8"/>
    <w:rsid w:val="005C4AE6"/>
    <w:rsid w:val="00783E96"/>
    <w:rsid w:val="00802DAE"/>
    <w:rsid w:val="00B0636C"/>
    <w:rsid w:val="00B61DAD"/>
    <w:rsid w:val="00B9141E"/>
    <w:rsid w:val="00B96F04"/>
    <w:rsid w:val="00BA0FD9"/>
    <w:rsid w:val="00BA6AF5"/>
    <w:rsid w:val="00BB014D"/>
    <w:rsid w:val="00C05412"/>
    <w:rsid w:val="00C958A1"/>
    <w:rsid w:val="00CF1A47"/>
    <w:rsid w:val="00D035C0"/>
    <w:rsid w:val="00DF68C3"/>
    <w:rsid w:val="00F10B83"/>
    <w:rsid w:val="00F617CC"/>
    <w:rsid w:val="00F866AA"/>
    <w:rsid w:val="00FC373A"/>
    <w:rsid w:val="00FC41C4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6A898"/>
  <w15:chartTrackingRefBased/>
  <w15:docId w15:val="{12FB6852-0496-4C11-96A8-CB2D4E5F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4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qhg</dc:creator>
  <cp:keywords/>
  <dc:description/>
  <cp:lastModifiedBy>qhg</cp:lastModifiedBy>
  <cp:revision>9</cp:revision>
  <dcterms:created xsi:type="dcterms:W3CDTF">2023-02-27T01:33:00Z</dcterms:created>
  <dcterms:modified xsi:type="dcterms:W3CDTF">2023-03-29T01:25:00Z</dcterms:modified>
</cp:coreProperties>
</file>