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校园安全驾驶、骑行承诺书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为保证自身与他人的人身财产安全，维护校园正常交通秩序，本人自愿承诺并遵守、认真履行以下条款。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一、认真学习并自觉遵守《中华人民共和国道路交通安全法》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及相关《实施细则》,严格执行当地交管部门及学校车辆安全相关管理规章制度。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驾驶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违法、违规改装、超标电动车自行车；保持所驾电动自行车运行状态完好，精心维护，安全驾驶，杜绝交通事故的发生。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三、凭学校发放的车辆通行标牌进出校园或在校园内骑行，不涂改、挪用、伪造、重领或冒领标牌。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四、按学校规定将车辆有序停放在指定位置，服从学校安保人员的指挥，不在校园内随意停放。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五、在校内按限速20公里/小时行驶，不违规载人，不拖带车辆行驶。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六、在校园停车不开启车辆警报器，不让警报器无故报警打扰他人正常的工作、学习和生活。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在集中充电装置处充电，不在室内或私拉电线充电。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八、未经允许，不从事经营性客运或者有偿配送餐食、货运活动。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九、学生毕业离校、教职工离职后由保卫处统一注销通行证、禁止违规转让、租借电动自行车给其他人员。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十、因本人违反道路交通法规及上述规定而造成交通事故，自愿接受交通管理部门及学校相关处罚并承担相应责任。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详细阅读《四川轻化工大学电动自行车管理办法（试行）》、《四川轻化工大学校园车辆管理及违章处理办法（试行）》，并郑重承诺:严格遵守该管理办法，服从学校安保人员的管理，文明驾驶、安全骑行，若有违规、违法行为，本人自愿承担一切后果。</w:t>
      </w:r>
    </w:p>
    <w:p>
      <w:pPr>
        <w:spacing w:line="400" w:lineRule="exact"/>
        <w:ind w:firstLine="2240" w:firstLineChars="7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承诺人（部门、学院/专业/班级）：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承诺时间：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GY2MDM0N2EwNTJjOTRjZDY3OWNmODUzODViNGIifQ=="/>
  </w:docVars>
  <w:rsids>
    <w:rsidRoot w:val="5FB92384"/>
    <w:rsid w:val="419B78DF"/>
    <w:rsid w:val="5FB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2024-05-10T08:18:00Z</dcterms:created>
  <dc:creator>保卫处</dc:creator>
  <cp:lastModifiedBy>范靖怡</cp:lastModifiedBy>
  <dcterms:modified xsi:type="dcterms:W3CDTF">2024-05-10T09:24:35Z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47B66677850846C2A9B5EF2FFA8D8B23_11</vt:lpwstr>
  </property>
</Properties>
</file>